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045" w14:textId="61A9FD48" w:rsidR="00614AA4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Nuclear Advisory Council</w:t>
      </w:r>
    </w:p>
    <w:p w14:paraId="5166AA97" w14:textId="359BBFBE" w:rsidR="001D3745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Meeting Minutes</w:t>
      </w:r>
    </w:p>
    <w:p w14:paraId="3317B4AB" w14:textId="55F24FCC" w:rsidR="001D3745" w:rsidRDefault="00626CE9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26</w:t>
      </w:r>
      <w:r w:rsidR="00C679B4">
        <w:rPr>
          <w:rFonts w:ascii="Times New Roman" w:hAnsi="Times New Roman" w:cs="Times New Roman"/>
          <w:sz w:val="24"/>
          <w:szCs w:val="24"/>
        </w:rPr>
        <w:t>, 2023</w:t>
      </w:r>
    </w:p>
    <w:p w14:paraId="6D124E17" w14:textId="724AB260" w:rsidR="001D3745" w:rsidRDefault="001D3745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A0DFA" w14:textId="1F6C953C" w:rsidR="001D3745" w:rsidRPr="00037322" w:rsidRDefault="000D0BC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47B56062" w14:textId="494758F8" w:rsidR="000D0BC2" w:rsidRPr="00473744" w:rsidRDefault="00045505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744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2561D0" w:rsidRPr="00473744">
        <w:rPr>
          <w:rFonts w:ascii="Times New Roman" w:hAnsi="Times New Roman" w:cs="Times New Roman"/>
          <w:sz w:val="24"/>
          <w:szCs w:val="24"/>
        </w:rPr>
        <w:t xml:space="preserve">at 1:00 </w:t>
      </w:r>
      <w:r w:rsidR="00626CE9">
        <w:rPr>
          <w:rFonts w:ascii="Times New Roman" w:hAnsi="Times New Roman" w:cs="Times New Roman"/>
          <w:sz w:val="24"/>
          <w:szCs w:val="24"/>
        </w:rPr>
        <w:t>p</w:t>
      </w:r>
      <w:r w:rsidR="002561D0" w:rsidRPr="00473744">
        <w:rPr>
          <w:rFonts w:ascii="Times New Roman" w:hAnsi="Times New Roman" w:cs="Times New Roman"/>
          <w:sz w:val="24"/>
          <w:szCs w:val="24"/>
        </w:rPr>
        <w:t xml:space="preserve">.m. on </w:t>
      </w:r>
      <w:r w:rsidR="00626CE9">
        <w:rPr>
          <w:rFonts w:ascii="Times New Roman" w:hAnsi="Times New Roman" w:cs="Times New Roman"/>
          <w:sz w:val="24"/>
          <w:szCs w:val="24"/>
        </w:rPr>
        <w:t>October 26</w:t>
      </w:r>
      <w:r w:rsidR="00473744" w:rsidRPr="00473744">
        <w:rPr>
          <w:rFonts w:ascii="Times New Roman" w:hAnsi="Times New Roman" w:cs="Times New Roman"/>
          <w:sz w:val="24"/>
          <w:szCs w:val="24"/>
        </w:rPr>
        <w:t xml:space="preserve"> </w:t>
      </w:r>
      <w:r w:rsidR="002561D0" w:rsidRPr="00473744">
        <w:rPr>
          <w:rFonts w:ascii="Times New Roman" w:hAnsi="Times New Roman" w:cs="Times New Roman"/>
          <w:sz w:val="24"/>
          <w:szCs w:val="24"/>
        </w:rPr>
        <w:t>by Rick Lee.</w:t>
      </w:r>
      <w:r w:rsidR="0077133C">
        <w:rPr>
          <w:rFonts w:ascii="Times New Roman" w:hAnsi="Times New Roman" w:cs="Times New Roman"/>
          <w:sz w:val="24"/>
          <w:szCs w:val="24"/>
        </w:rPr>
        <w:t xml:space="preserve"> Dr. </w:t>
      </w:r>
      <w:r w:rsidR="0077133C" w:rsidRPr="0077133C">
        <w:rPr>
          <w:rFonts w:ascii="Times New Roman" w:hAnsi="Times New Roman" w:cs="Times New Roman"/>
          <w:sz w:val="24"/>
          <w:szCs w:val="24"/>
        </w:rPr>
        <w:t>Takita Sumter</w:t>
      </w:r>
      <w:r w:rsidR="0077133C">
        <w:rPr>
          <w:rFonts w:ascii="Times New Roman" w:hAnsi="Times New Roman" w:cs="Times New Roman"/>
          <w:sz w:val="24"/>
          <w:szCs w:val="24"/>
        </w:rPr>
        <w:t xml:space="preserve"> gave the opening greeting.</w:t>
      </w:r>
    </w:p>
    <w:p w14:paraId="23F57615" w14:textId="1ABFBAB4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6CE9" w14:paraId="5C30CF99" w14:textId="77777777" w:rsidTr="00626CE9">
        <w:tc>
          <w:tcPr>
            <w:tcW w:w="3116" w:type="dxa"/>
          </w:tcPr>
          <w:p w14:paraId="22818D2C" w14:textId="5E9721AD" w:rsidR="00626CE9" w:rsidRDefault="00626CE9" w:rsidP="001D3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</w:t>
            </w:r>
          </w:p>
        </w:tc>
        <w:tc>
          <w:tcPr>
            <w:tcW w:w="3117" w:type="dxa"/>
          </w:tcPr>
          <w:p w14:paraId="5F118309" w14:textId="63C3E42B" w:rsidR="00626CE9" w:rsidRDefault="00626CE9" w:rsidP="00626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Virtual</w:t>
            </w:r>
          </w:p>
        </w:tc>
        <w:tc>
          <w:tcPr>
            <w:tcW w:w="3117" w:type="dxa"/>
          </w:tcPr>
          <w:p w14:paraId="3DDCD6FF" w14:textId="541726BF" w:rsidR="00626CE9" w:rsidRDefault="00626CE9" w:rsidP="001D3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</w:tr>
      <w:tr w:rsidR="00626CE9" w14:paraId="27C311EF" w14:textId="77777777" w:rsidTr="00626CE9">
        <w:tc>
          <w:tcPr>
            <w:tcW w:w="3116" w:type="dxa"/>
          </w:tcPr>
          <w:p w14:paraId="4C437CFF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 Lee, Chairman</w:t>
            </w:r>
          </w:p>
          <w:p w14:paraId="541F2491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Little</w:t>
            </w:r>
          </w:p>
          <w:p w14:paraId="49CAB806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Carolyn Hudson</w:t>
            </w:r>
          </w:p>
          <w:p w14:paraId="0102A6DC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Travis Knight</w:t>
            </w:r>
          </w:p>
          <w:p w14:paraId="5DC7EFE1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Todd Wright</w:t>
            </w:r>
          </w:p>
          <w:p w14:paraId="5A4A8027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Sylleste Davis</w:t>
            </w:r>
          </w:p>
          <w:p w14:paraId="011747A5" w14:textId="29EC27E9" w:rsidR="00626CE9" w:rsidRPr="00037322" w:rsidRDefault="00626CE9" w:rsidP="00626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 Batson</w:t>
            </w:r>
          </w:p>
        </w:tc>
        <w:tc>
          <w:tcPr>
            <w:tcW w:w="3117" w:type="dxa"/>
          </w:tcPr>
          <w:p w14:paraId="19D21FA5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TomYoung</w:t>
            </w:r>
            <w:r w:rsidRPr="0062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4C9AB" w14:textId="77777777" w:rsidR="00626CE9" w:rsidRDefault="00626CE9" w:rsidP="0062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Musa Danjaji</w:t>
            </w:r>
          </w:p>
          <w:p w14:paraId="75244467" w14:textId="77777777" w:rsidR="00626CE9" w:rsidRDefault="00626CE9" w:rsidP="001D3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B611DDB" w14:textId="310BBA05" w:rsidR="00626CE9" w:rsidRPr="00626CE9" w:rsidRDefault="00626CE9" w:rsidP="001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E9">
              <w:rPr>
                <w:rFonts w:ascii="Times New Roman" w:hAnsi="Times New Roman" w:cs="Times New Roman"/>
                <w:sz w:val="24"/>
                <w:szCs w:val="24"/>
              </w:rPr>
              <w:t>Scott Batson</w:t>
            </w:r>
          </w:p>
        </w:tc>
      </w:tr>
    </w:tbl>
    <w:p w14:paraId="486A5246" w14:textId="5DC4B66B" w:rsidR="002561D0" w:rsidRPr="00037322" w:rsidRDefault="00473744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6F487F" w14:textId="623FD081" w:rsidR="00473744" w:rsidRDefault="00473744" w:rsidP="00473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EB2FF" w14:textId="1C94516C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68BF2D8" w14:textId="2BF4D1B6" w:rsidR="009C0BDF" w:rsidRPr="009C0BDF" w:rsidRDefault="00EC2BB8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were approved.</w:t>
      </w:r>
    </w:p>
    <w:p w14:paraId="30B09D5B" w14:textId="02916D53" w:rsidR="00037322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C4A6" w14:textId="1985C178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1E684A" w:rsidRPr="009C0BD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3B5BE805" w14:textId="6AA75D2F" w:rsidR="009C0BDF" w:rsidRDefault="00881D8B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J.C. Wallace</w:t>
      </w:r>
      <w:r w:rsidR="00A0441A">
        <w:rPr>
          <w:rFonts w:ascii="Times New Roman" w:hAnsi="Times New Roman" w:cs="Times New Roman"/>
          <w:sz w:val="24"/>
          <w:szCs w:val="24"/>
        </w:rPr>
        <w:t xml:space="preserve"> fro</w:t>
      </w:r>
      <w:r w:rsidR="00080688">
        <w:rPr>
          <w:rFonts w:ascii="Times New Roman" w:hAnsi="Times New Roman" w:cs="Times New Roman"/>
          <w:sz w:val="24"/>
          <w:szCs w:val="24"/>
        </w:rPr>
        <w:t>m</w:t>
      </w:r>
      <w:r w:rsidR="00A0441A">
        <w:rPr>
          <w:rFonts w:ascii="Times New Roman" w:hAnsi="Times New Roman" w:cs="Times New Roman"/>
          <w:sz w:val="24"/>
          <w:szCs w:val="24"/>
        </w:rPr>
        <w:t xml:space="preserve"> Savannah </w:t>
      </w:r>
      <w:r>
        <w:rPr>
          <w:rFonts w:ascii="Times New Roman" w:hAnsi="Times New Roman" w:cs="Times New Roman"/>
          <w:sz w:val="24"/>
          <w:szCs w:val="24"/>
        </w:rPr>
        <w:t xml:space="preserve">River Nuclear Solutions </w:t>
      </w:r>
      <w:r w:rsidR="000732C0">
        <w:rPr>
          <w:rFonts w:ascii="Times New Roman" w:hAnsi="Times New Roman" w:cs="Times New Roman"/>
          <w:sz w:val="24"/>
          <w:szCs w:val="24"/>
        </w:rPr>
        <w:t>gave an update on</w:t>
      </w:r>
      <w:r w:rsidR="00A0441A">
        <w:rPr>
          <w:rFonts w:ascii="Times New Roman" w:hAnsi="Times New Roman" w:cs="Times New Roman"/>
          <w:sz w:val="24"/>
          <w:szCs w:val="24"/>
        </w:rPr>
        <w:t xml:space="preserve"> the landlord transition from EM to NNSA</w:t>
      </w:r>
      <w:r>
        <w:rPr>
          <w:rFonts w:ascii="Times New Roman" w:hAnsi="Times New Roman" w:cs="Times New Roman"/>
          <w:sz w:val="24"/>
          <w:szCs w:val="24"/>
        </w:rPr>
        <w:t>, SRPPF Pit Production, WIPP Shipments, and operations</w:t>
      </w:r>
      <w:r w:rsidR="00A0441A">
        <w:rPr>
          <w:rFonts w:ascii="Times New Roman" w:hAnsi="Times New Roman" w:cs="Times New Roman"/>
          <w:sz w:val="24"/>
          <w:szCs w:val="24"/>
        </w:rPr>
        <w:t>.</w:t>
      </w:r>
    </w:p>
    <w:p w14:paraId="2AB92D0A" w14:textId="77777777" w:rsidR="00873B9C" w:rsidRDefault="00873B9C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94584" w14:textId="102B2F0E" w:rsidR="00873B9C" w:rsidRDefault="008800C8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Rounette Nader</w:t>
      </w:r>
      <w:r w:rsidR="000732C0" w:rsidRPr="00080688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Duke Energy</w:t>
      </w:r>
      <w:r w:rsidR="000732C0" w:rsidRPr="00080688">
        <w:rPr>
          <w:rFonts w:ascii="Times New Roman" w:hAnsi="Times New Roman" w:cs="Times New Roman"/>
          <w:sz w:val="24"/>
          <w:szCs w:val="24"/>
        </w:rPr>
        <w:t xml:space="preserve"> gave </w:t>
      </w:r>
      <w:r>
        <w:rPr>
          <w:rFonts w:ascii="Times New Roman" w:hAnsi="Times New Roman" w:cs="Times New Roman"/>
          <w:sz w:val="24"/>
          <w:szCs w:val="24"/>
        </w:rPr>
        <w:t>gave a presentation on the small modular reactor design, impact on grid baseload capacity and licensing status.</w:t>
      </w:r>
    </w:p>
    <w:p w14:paraId="63B8D73E" w14:textId="77777777" w:rsidR="008800C8" w:rsidRDefault="008800C8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39760" w14:textId="41DA5DAD" w:rsidR="00481678" w:rsidRDefault="0077133C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Dave Olson from Savannah River Mission Completion gave a presentation on liquid waste performance, highlights of SRS LW System plan, demonstration of the DBD Liquid Waste Model, </w:t>
      </w:r>
      <w:r w:rsidR="00A3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LW objectives.</w:t>
      </w:r>
    </w:p>
    <w:p w14:paraId="71489F1F" w14:textId="0A0D49F9" w:rsidR="0077133C" w:rsidRDefault="0077133C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B838A" w14:textId="461A966C" w:rsidR="0077133C" w:rsidRDefault="0077133C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Justice and Michael Moore from Dominion Energy gave a presentation on </w:t>
      </w:r>
      <w:r w:rsidR="003361F4">
        <w:rPr>
          <w:rFonts w:ascii="Times New Roman" w:hAnsi="Times New Roman" w:cs="Times New Roman"/>
          <w:sz w:val="24"/>
          <w:szCs w:val="24"/>
        </w:rPr>
        <w:t>NRC inspections, cracked generator fuel lines, a history of cracked pipes, PM program for generators, plans to solve cracked piping problem.</w:t>
      </w:r>
    </w:p>
    <w:p w14:paraId="050990F8" w14:textId="5B0B2480" w:rsidR="003361F4" w:rsidRDefault="003361F4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43B5C" w14:textId="0B77DE11" w:rsidR="003361F4" w:rsidRDefault="003361F4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Haswell from Southern Company gave a presentation on their project history, Vogtle challenges faced and overcome, WEC bankruptcy and project reorganization, and Unit 3 lessons learned and applied to Unit 4.</w:t>
      </w:r>
    </w:p>
    <w:p w14:paraId="0C8E036C" w14:textId="3F25EC4C" w:rsidR="001E684A" w:rsidRDefault="001E684A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0B62" w14:textId="383EC88A" w:rsidR="001E684A" w:rsidRPr="00163A1D" w:rsidRDefault="001E684A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3A1D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7DD54C6A" w14:textId="44F4E046" w:rsidR="00B85E6F" w:rsidRPr="001D3745" w:rsidRDefault="00163A1D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BB8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8800C8">
        <w:rPr>
          <w:rFonts w:ascii="Times New Roman" w:hAnsi="Times New Roman" w:cs="Times New Roman"/>
          <w:sz w:val="24"/>
          <w:szCs w:val="24"/>
        </w:rPr>
        <w:t>4</w:t>
      </w:r>
      <w:r w:rsidRPr="00EC2BB8">
        <w:rPr>
          <w:rFonts w:ascii="Times New Roman" w:hAnsi="Times New Roman" w:cs="Times New Roman"/>
          <w:sz w:val="24"/>
          <w:szCs w:val="24"/>
        </w:rPr>
        <w:t xml:space="preserve"> p.m. by Rick Lee. The next general meeting will be held in </w:t>
      </w:r>
      <w:r w:rsidR="008800C8">
        <w:rPr>
          <w:rFonts w:ascii="Times New Roman" w:hAnsi="Times New Roman" w:cs="Times New Roman"/>
          <w:sz w:val="24"/>
          <w:szCs w:val="24"/>
        </w:rPr>
        <w:t xml:space="preserve">April </w:t>
      </w:r>
      <w:r w:rsidRPr="00EC2BB8">
        <w:rPr>
          <w:rFonts w:ascii="Times New Roman" w:hAnsi="Times New Roman" w:cs="Times New Roman"/>
          <w:sz w:val="24"/>
          <w:szCs w:val="24"/>
        </w:rPr>
        <w:t>202</w:t>
      </w:r>
      <w:r w:rsidR="008800C8">
        <w:rPr>
          <w:rFonts w:ascii="Times New Roman" w:hAnsi="Times New Roman" w:cs="Times New Roman"/>
          <w:sz w:val="24"/>
          <w:szCs w:val="24"/>
        </w:rPr>
        <w:t>4</w:t>
      </w:r>
      <w:r w:rsidRPr="00EC2BB8">
        <w:rPr>
          <w:rFonts w:ascii="Times New Roman" w:hAnsi="Times New Roman" w:cs="Times New Roman"/>
          <w:sz w:val="24"/>
          <w:szCs w:val="24"/>
        </w:rPr>
        <w:t>.</w:t>
      </w:r>
    </w:p>
    <w:sectPr w:rsidR="00B85E6F" w:rsidRPr="001D3745" w:rsidSect="0087690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45"/>
    <w:rsid w:val="00037322"/>
    <w:rsid w:val="00045505"/>
    <w:rsid w:val="000732C0"/>
    <w:rsid w:val="00080688"/>
    <w:rsid w:val="000D0BC2"/>
    <w:rsid w:val="00100C44"/>
    <w:rsid w:val="00163A1D"/>
    <w:rsid w:val="001D3745"/>
    <w:rsid w:val="001E684A"/>
    <w:rsid w:val="002363B9"/>
    <w:rsid w:val="002561D0"/>
    <w:rsid w:val="002C48F1"/>
    <w:rsid w:val="003361F4"/>
    <w:rsid w:val="00470DD9"/>
    <w:rsid w:val="00473744"/>
    <w:rsid w:val="00481678"/>
    <w:rsid w:val="00514085"/>
    <w:rsid w:val="00595CE6"/>
    <w:rsid w:val="005B11F0"/>
    <w:rsid w:val="005D2122"/>
    <w:rsid w:val="00614AA4"/>
    <w:rsid w:val="006210FE"/>
    <w:rsid w:val="00626CE9"/>
    <w:rsid w:val="006E403C"/>
    <w:rsid w:val="00722E74"/>
    <w:rsid w:val="0077133C"/>
    <w:rsid w:val="00773FB0"/>
    <w:rsid w:val="007A2669"/>
    <w:rsid w:val="007C1C2F"/>
    <w:rsid w:val="00854481"/>
    <w:rsid w:val="00873B9C"/>
    <w:rsid w:val="00876902"/>
    <w:rsid w:val="008800C8"/>
    <w:rsid w:val="00881D8B"/>
    <w:rsid w:val="008E493A"/>
    <w:rsid w:val="009C0BDF"/>
    <w:rsid w:val="00A0441A"/>
    <w:rsid w:val="00A36BBE"/>
    <w:rsid w:val="00B85E6F"/>
    <w:rsid w:val="00C679B4"/>
    <w:rsid w:val="00CA54A1"/>
    <w:rsid w:val="00EA53E1"/>
    <w:rsid w:val="00EB5BB3"/>
    <w:rsid w:val="00E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41A"/>
  <w15:chartTrackingRefBased/>
  <w15:docId w15:val="{9D3E896F-75DC-4C2D-BAB4-F19F0DB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Kristi</dc:creator>
  <cp:keywords/>
  <dc:description/>
  <cp:lastModifiedBy>Moore, Kristi</cp:lastModifiedBy>
  <cp:revision>6</cp:revision>
  <dcterms:created xsi:type="dcterms:W3CDTF">2023-10-25T16:02:00Z</dcterms:created>
  <dcterms:modified xsi:type="dcterms:W3CDTF">2023-10-25T16:15:00Z</dcterms:modified>
</cp:coreProperties>
</file>